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0" w:hanging="0"/>
        <w:jc w:val="center"/>
        <w:textAlignment w:val="baseline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auto"/>
          <w:sz w:val="28"/>
          <w:szCs w:val="28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shd w:fill="FFFFFF" w:val="clear"/>
          <w:vertAlign w:val="baseline"/>
          <w:lang w:val="pt-BR"/>
        </w:rPr>
        <w:t>Suspensão de Estudos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right="0" w:hang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ASSUNTO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: 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</w:t>
      </w:r>
      <w:r>
        <w:rPr>
          <w:rFonts w:cs="Times New Roman" w:ascii="Times New Roman" w:hAnsi="Times New Roman"/>
          <w:color w:val="FF0000"/>
          <w:sz w:val="24"/>
          <w:szCs w:val="24"/>
        </w:rPr>
        <w:t>OLOCAR AQUI O TÍTULO DO PROJETO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)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right="0" w:hang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0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Prezado Investigador,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100" w:firstLine="1116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Os projetos de pesquisa do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aqui o local que será realizada a pesquisa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 são conduzidos respeitando todas as orientações éticas, com dedicação à integridade, qualidade e excelência. A saúde e a segurança dos participantes em nossas pesquisas clínicas e a integridade dos nossos dados de ensaios clínicos são o que há de mais importante para nós. A equipe técnica do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aqui as parcerias do projeto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, parceira deste projeto de pesquisa, compartilha e apoia esse compromisso e, estamos comprometidos como uma equipe de estudo a apoiar nossos participantes durante esse período desafiador.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100" w:firstLine="1116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A equipe do estudo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olocar o título da pesquisa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, e os esforços para impedir a sua disseminação, podem ter um impacto na condução do estudo previamente planejada. Além da necessidade de reduzir os riscos de saúde e segurança nos centros tanto para os profissionais da saúde quanto para a população estudada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100" w:firstLine="1116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Por esse  motivo,  a equipe do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aqui o local que será realizada a pesquisa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 juntamente com o 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aqui as parcerias do projeto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 xml:space="preserve">, teve  a  decisão de pausar temporariamente a triagem de novos pacientes para este estudo. Por favor garanta que a suspensão da triagem seja reportada para o Comitê de Ética como requerido por regulamentações locais. A nossa equipe vai continuar a monitorar a situação de perto nas próximas semanas e irá providenciar comunicações atualizadas de quando as triagens puderem ser reiniciadas. Estamos trabalhando em conjunto com a secretaria de saúde de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o local que está acontecendo a pesquisa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100" w:firstLine="1116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Estamos toma</w:t>
      </w:r>
      <w:bookmarkStart w:id="0" w:name="_GoBack"/>
      <w:bookmarkEnd w:id="0"/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"/>
        </w:rPr>
        <w:t>ndo todos os cuidados necessários para garantir a segurança dos participantes do estudo.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200" w:right="100" w:firstLine="1116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10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10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p>
      <w:pPr>
        <w:pStyle w:val="Corpodotexto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Atenciosamente,</w:t>
      </w:r>
    </w:p>
    <w:p>
      <w:pPr>
        <w:pStyle w:val="Corpodotex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Corpodotexto"/>
        <w:bidi w:val="0"/>
        <w:spacing w:lineRule="auto" w:line="307" w:before="0" w:after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pStyle w:val="Corpodotexto"/>
        <w:bidi w:val="0"/>
        <w:spacing w:lineRule="auto" w:line="307" w:before="0" w:after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Assinatura do Pesquisador Responsável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100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0" w:right="100" w:hanging="0"/>
        <w:jc w:val="left"/>
        <w:textAlignment w:val="baseline"/>
        <w:rPr/>
      </w:pPr>
      <w:r>
        <w:rPr>
          <w:rFonts w:eastAsia="Segoe U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sectPr>
      <w:type w:val="nextPage"/>
      <w:pgSz w:w="11906" w:h="16838"/>
      <w:pgMar w:left="1800" w:right="1106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1</Pages>
  <Words>278</Words>
  <Characters>1544</Characters>
  <CharactersWithSpaces>1826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2022-07-22T13:34:00Z</dcterms:created>
  <dc:creator>leticia.silva</dc:creator>
  <dc:description/>
  <dc:language>pt-BR</dc:language>
  <cp:lastModifiedBy>leticia.silva</cp:lastModifiedBy>
  <dcterms:modified xsi:type="dcterms:W3CDTF">2022-07-25T18:16:29Z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67206BEDDD6F49019F1CB987FAC62EC3</vt:lpwstr>
  </property>
  <property fmtid="{D5CDD505-2E9C-101B-9397-08002B2CF9AE}" pid="3" name="KSOProductBuildVer">
    <vt:lpwstr>1046-11.2.0.11191</vt:lpwstr>
  </property>
</Properties>
</file>